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0F" w:rsidRDefault="00BE0B63">
      <w:bookmarkStart w:id="0" w:name="_GoBack"/>
      <w:bookmarkEnd w:id="0"/>
    </w:p>
    <w:p w:rsidR="000A2D9A" w:rsidRDefault="000A2D9A" w:rsidP="004258F9">
      <w:pPr>
        <w:ind w:left="2160" w:firstLine="720"/>
      </w:pPr>
    </w:p>
    <w:p w:rsidR="004258F9" w:rsidRPr="00BA0302" w:rsidRDefault="004258F9" w:rsidP="004258F9">
      <w:pPr>
        <w:ind w:left="2160" w:firstLine="720"/>
        <w:rPr>
          <w:b/>
        </w:rPr>
      </w:pPr>
      <w:r w:rsidRPr="00BA0302">
        <w:rPr>
          <w:b/>
        </w:rPr>
        <w:t>MSUAASF Meet and Confer</w:t>
      </w:r>
    </w:p>
    <w:p w:rsidR="004258F9" w:rsidRDefault="00BA0302" w:rsidP="004258F9">
      <w:pPr>
        <w:ind w:left="2880" w:firstLine="720"/>
      </w:pPr>
      <w:r>
        <w:t>April 4</w:t>
      </w:r>
      <w:r w:rsidR="004258F9">
        <w:t>, 2014</w:t>
      </w:r>
    </w:p>
    <w:p w:rsidR="004258F9" w:rsidRDefault="00A55104" w:rsidP="004258F9">
      <w:r>
        <w:t>Meeting began at 10:02 a.m.</w:t>
      </w:r>
    </w:p>
    <w:p w:rsidR="004258F9" w:rsidRDefault="00A55104" w:rsidP="004258F9">
      <w:r>
        <w:rPr>
          <w:b/>
          <w:u w:val="single"/>
        </w:rPr>
        <w:t xml:space="preserve">Attending: </w:t>
      </w:r>
      <w:r>
        <w:t xml:space="preserve">   </w:t>
      </w:r>
      <w:r w:rsidR="004258F9">
        <w:t>Mike Sharp</w:t>
      </w:r>
      <w:r w:rsidR="00D03354">
        <w:t>,</w:t>
      </w:r>
      <w:r w:rsidR="004258F9">
        <w:t xml:space="preserve"> Adam </w:t>
      </w:r>
      <w:r w:rsidR="000A2D9A">
        <w:t>Klepetar, Tracy</w:t>
      </w:r>
      <w:r w:rsidR="00D03354">
        <w:t xml:space="preserve"> Rahim, </w:t>
      </w:r>
      <w:r w:rsidR="004258F9">
        <w:t>Juan Rangel</w:t>
      </w:r>
      <w:r w:rsidR="00D77340">
        <w:t>, Rich</w:t>
      </w:r>
      <w:r w:rsidR="004258F9">
        <w:t xml:space="preserve"> </w:t>
      </w:r>
      <w:r w:rsidR="00D77340">
        <w:t>Wheeler,</w:t>
      </w:r>
      <w:r w:rsidR="00D03354">
        <w:t xml:space="preserve"> B</w:t>
      </w:r>
      <w:r w:rsidR="004258F9">
        <w:t>arb Miller</w:t>
      </w:r>
      <w:proofErr w:type="gramStart"/>
      <w:r w:rsidR="00D03354">
        <w:t>,  Betsy</w:t>
      </w:r>
      <w:proofErr w:type="gramEnd"/>
      <w:r w:rsidR="00D03354">
        <w:t xml:space="preserve"> Thompson  James Jorstad, </w:t>
      </w:r>
      <w:r w:rsidR="004258F9">
        <w:t>Steve Rosenstone</w:t>
      </w:r>
      <w:r w:rsidR="00D03354">
        <w:t xml:space="preserve">, </w:t>
      </w:r>
      <w:r w:rsidR="004258F9">
        <w:t xml:space="preserve"> Chris Dale</w:t>
      </w:r>
      <w:r w:rsidR="00D03354">
        <w:t xml:space="preserve">,  Mark Carlson, </w:t>
      </w:r>
      <w:r w:rsidR="004258F9">
        <w:t>Mike Lopez</w:t>
      </w:r>
      <w:r w:rsidR="00D03354">
        <w:t xml:space="preserve">,  Ramon Padilla. </w:t>
      </w:r>
      <w:r w:rsidR="004258F9">
        <w:t>Susan Anderson</w:t>
      </w:r>
      <w:r w:rsidR="00D77340">
        <w:t>, Jon</w:t>
      </w:r>
      <w:r w:rsidR="004258F9">
        <w:t xml:space="preserve"> </w:t>
      </w:r>
      <w:r w:rsidR="00D77340">
        <w:t>Eichton,</w:t>
      </w:r>
      <w:r w:rsidR="00D03354">
        <w:t xml:space="preserve"> </w:t>
      </w:r>
      <w:r w:rsidR="004258F9">
        <w:t>Louise DiCesare</w:t>
      </w:r>
      <w:r w:rsidR="000A2D9A">
        <w:t>, Melissa Fah</w:t>
      </w:r>
      <w:r w:rsidR="00D03354">
        <w:t>ning</w:t>
      </w:r>
      <w:r w:rsidR="00D77340">
        <w:t>, John O’Brien</w:t>
      </w:r>
    </w:p>
    <w:p w:rsidR="004258F9" w:rsidRDefault="004258F9" w:rsidP="004258F9">
      <w:r w:rsidRPr="00D03354">
        <w:rPr>
          <w:b/>
        </w:rPr>
        <w:t>Transferology</w:t>
      </w:r>
      <w:r w:rsidR="00D03354" w:rsidRPr="00D03354">
        <w:rPr>
          <w:b/>
        </w:rPr>
        <w:t>-Louise Dicesare and Jon Eichton</w:t>
      </w:r>
      <w:r w:rsidR="00D03354">
        <w:t xml:space="preserve">                                                                                                         Transferology</w:t>
      </w:r>
      <w:r>
        <w:t xml:space="preserve"> went live on March 31</w:t>
      </w:r>
      <w:r w:rsidRPr="004258F9">
        <w:rPr>
          <w:vertAlign w:val="superscript"/>
        </w:rPr>
        <w:t>st</w:t>
      </w:r>
      <w:r>
        <w:t xml:space="preserve">. </w:t>
      </w:r>
      <w:r w:rsidR="00D03354">
        <w:t xml:space="preserve"> </w:t>
      </w:r>
      <w:r>
        <w:t>No major problems have been identified.</w:t>
      </w:r>
      <w:r w:rsidR="00D03354">
        <w:t xml:space="preserve"> </w:t>
      </w:r>
      <w:r>
        <w:t xml:space="preserve"> Volume with students </w:t>
      </w:r>
      <w:r w:rsidR="00D03354">
        <w:t xml:space="preserve">is </w:t>
      </w:r>
      <w:r>
        <w:t>1600 accounts</w:t>
      </w:r>
      <w:r w:rsidR="00D03354">
        <w:t xml:space="preserve"> and </w:t>
      </w:r>
      <w:r>
        <w:t xml:space="preserve"> </w:t>
      </w:r>
      <w:r w:rsidR="00D03354">
        <w:t xml:space="preserve"> </w:t>
      </w:r>
      <w:r>
        <w:t>2400 university courses have been added onto the transfer scenario site.  Transcript uploading into the system is being worked on.  Dashboard scenarios have been created.  We are working with the company o</w:t>
      </w:r>
      <w:r w:rsidR="007B6696">
        <w:t>n what is considered the match with state university course</w:t>
      </w:r>
      <w:r w:rsidR="00D03354">
        <w:t xml:space="preserve">s.  President Klepetar </w:t>
      </w:r>
      <w:r w:rsidR="008B0D10">
        <w:t>thanked Jonathan</w:t>
      </w:r>
      <w:r w:rsidR="007B6696">
        <w:t xml:space="preserve"> and noted that it will be important to keep informing ASF staf</w:t>
      </w:r>
      <w:r w:rsidR="00D03354">
        <w:t>f who works daily with students on training and information sharing about Transferology.</w:t>
      </w:r>
    </w:p>
    <w:p w:rsidR="007B6696" w:rsidRDefault="007B6696" w:rsidP="004258F9">
      <w:r w:rsidRPr="00D03354">
        <w:rPr>
          <w:b/>
        </w:rPr>
        <w:t>Transcript Change in Notation of MnTC</w:t>
      </w:r>
      <w:r w:rsidR="00D03354">
        <w:rPr>
          <w:b/>
        </w:rPr>
        <w:t>-Louise Dicesare and John O</w:t>
      </w:r>
      <w:r w:rsidR="00D77340">
        <w:rPr>
          <w:b/>
        </w:rPr>
        <w:t>’B</w:t>
      </w:r>
      <w:r w:rsidR="00D03354">
        <w:rPr>
          <w:b/>
        </w:rPr>
        <w:t xml:space="preserve">rien   </w:t>
      </w:r>
      <w:r w:rsidR="007241C1">
        <w:rPr>
          <w:b/>
        </w:rPr>
        <w:t xml:space="preserve">                                                         </w:t>
      </w:r>
      <w:r>
        <w:t>John O</w:t>
      </w:r>
      <w:r w:rsidR="00D77340">
        <w:t>’B</w:t>
      </w:r>
      <w:r>
        <w:t>rien noted that this</w:t>
      </w:r>
      <w:r w:rsidR="008B0D10">
        <w:t xml:space="preserve"> notation on academic transcripts</w:t>
      </w:r>
      <w:r>
        <w:t xml:space="preserve"> will become more prominent as we move in</w:t>
      </w:r>
      <w:r w:rsidR="008B0D10">
        <w:t>to 2014.  Louise DiCesare stated that showing the completed</w:t>
      </w:r>
      <w:r>
        <w:t xml:space="preserve"> MnTC </w:t>
      </w:r>
      <w:r w:rsidR="008B0D10">
        <w:t xml:space="preserve">on the transcript </w:t>
      </w:r>
      <w:r>
        <w:t>would be huge.  We have money now to do it and it will be in a more prominent location</w:t>
      </w:r>
      <w:r w:rsidR="008B0D10">
        <w:t xml:space="preserve"> on the transcript</w:t>
      </w:r>
      <w:r>
        <w:t xml:space="preserve">.  </w:t>
      </w:r>
      <w:r w:rsidR="003D60BC">
        <w:t xml:space="preserve">A query would determine that the MnTC </w:t>
      </w:r>
      <w:r w:rsidR="004775FE">
        <w:t>is completed</w:t>
      </w:r>
      <w:r w:rsidR="008B0D10">
        <w:t>, and</w:t>
      </w:r>
      <w:r w:rsidR="003D60BC">
        <w:t xml:space="preserve"> we will be able to track the completion of the MnTC in Eservices.  </w:t>
      </w:r>
    </w:p>
    <w:p w:rsidR="000A2D9A" w:rsidRDefault="003D60BC" w:rsidP="004775FE">
      <w:r w:rsidRPr="008B0D10">
        <w:rPr>
          <w:b/>
        </w:rPr>
        <w:t xml:space="preserve">Salary </w:t>
      </w:r>
      <w:r w:rsidR="008B0D10" w:rsidRPr="008B0D10">
        <w:rPr>
          <w:b/>
        </w:rPr>
        <w:t>Compression</w:t>
      </w:r>
      <w:r w:rsidRPr="008B0D10">
        <w:rPr>
          <w:b/>
        </w:rPr>
        <w:t xml:space="preserve"> Study-Jim Jordstad</w:t>
      </w:r>
      <w:r w:rsidR="008B0D10">
        <w:rPr>
          <w:b/>
        </w:rPr>
        <w:t xml:space="preserve">                                                                                                                          </w:t>
      </w:r>
      <w:r w:rsidR="00D77340" w:rsidRPr="00D77340">
        <w:t>Our</w:t>
      </w:r>
      <w:r w:rsidR="00D77340">
        <w:t xml:space="preserve"> ASF/Management</w:t>
      </w:r>
      <w:r w:rsidR="00D77340" w:rsidRPr="00D77340">
        <w:t xml:space="preserve"> work group </w:t>
      </w:r>
      <w:r>
        <w:t>will look at range C and what kind of process we will use to evaluate this group step placemen</w:t>
      </w:r>
      <w:r w:rsidR="004775FE">
        <w:t xml:space="preserve">t. </w:t>
      </w:r>
    </w:p>
    <w:p w:rsidR="003D60BC" w:rsidRDefault="000A2D9A" w:rsidP="004775FE">
      <w:r w:rsidRPr="000A2D9A">
        <w:rPr>
          <w:b/>
        </w:rPr>
        <w:t xml:space="preserve">Metro </w:t>
      </w:r>
      <w:r w:rsidR="00D77340" w:rsidRPr="000A2D9A">
        <w:rPr>
          <w:b/>
        </w:rPr>
        <w:t>Baccalaureate</w:t>
      </w:r>
      <w:r w:rsidR="00D77340">
        <w:rPr>
          <w:b/>
        </w:rPr>
        <w:t xml:space="preserve"> Update-John O’B</w:t>
      </w:r>
      <w:r w:rsidRPr="000A2D9A">
        <w:rPr>
          <w:b/>
        </w:rPr>
        <w:t>rien</w:t>
      </w:r>
      <w:r>
        <w:rPr>
          <w:b/>
        </w:rPr>
        <w:t xml:space="preserve">                                                                                                                    </w:t>
      </w:r>
      <w:r w:rsidRPr="000A2D9A">
        <w:t>On April 28 from</w:t>
      </w:r>
      <w:r>
        <w:rPr>
          <w:b/>
        </w:rPr>
        <w:t xml:space="preserve"> </w:t>
      </w:r>
      <w:r>
        <w:t xml:space="preserve">10-4:00 </w:t>
      </w:r>
      <w:r w:rsidR="00D77340">
        <w:t>p.m.</w:t>
      </w:r>
      <w:r>
        <w:t xml:space="preserve"> we</w:t>
      </w:r>
      <w:r w:rsidR="003D60BC">
        <w:t xml:space="preserve"> will meet as a </w:t>
      </w:r>
      <w:r w:rsidR="00D77340">
        <w:t xml:space="preserve">Twin Cities planning </w:t>
      </w:r>
      <w:r w:rsidR="003D60BC">
        <w:t>group to discuss the needs of the Twin Cities for more major offerings.</w:t>
      </w:r>
      <w:r>
        <w:t xml:space="preserve">  We look forward to ASF leaders being at this meeting,</w:t>
      </w:r>
    </w:p>
    <w:p w:rsidR="003D60BC" w:rsidRDefault="003D60BC" w:rsidP="003D60BC">
      <w:pPr>
        <w:tabs>
          <w:tab w:val="left" w:pos="5745"/>
        </w:tabs>
      </w:pPr>
      <w:r w:rsidRPr="000A2D9A">
        <w:rPr>
          <w:b/>
        </w:rPr>
        <w:t>PSEO Update- Mike Lopez</w:t>
      </w:r>
      <w:r>
        <w:t xml:space="preserve"> We are pushing </w:t>
      </w:r>
      <w:r w:rsidR="000A2D9A">
        <w:t xml:space="preserve"> at the legislature </w:t>
      </w:r>
      <w:r>
        <w:t xml:space="preserve">for more </w:t>
      </w:r>
      <w:r w:rsidR="000A2D9A">
        <w:t>opportunities</w:t>
      </w:r>
      <w:r>
        <w:t xml:space="preserve"> for high school students to earn college credits but also for helping middle and high school students become more ready for college to lower the amount of developmental work they need to do</w:t>
      </w:r>
      <w:r w:rsidR="000A2D9A">
        <w:t>.</w:t>
      </w:r>
    </w:p>
    <w:p w:rsidR="0088423B" w:rsidRDefault="003D60BC" w:rsidP="003D60BC">
      <w:pPr>
        <w:tabs>
          <w:tab w:val="left" w:pos="5745"/>
        </w:tabs>
      </w:pPr>
      <w:r w:rsidRPr="000A2D9A">
        <w:rPr>
          <w:b/>
        </w:rPr>
        <w:t>Budget Update-</w:t>
      </w:r>
      <w:r w:rsidR="0088423B" w:rsidRPr="000A2D9A">
        <w:rPr>
          <w:b/>
        </w:rPr>
        <w:t>Susan Anderson</w:t>
      </w:r>
      <w:r w:rsidR="000A2D9A">
        <w:rPr>
          <w:b/>
        </w:rPr>
        <w:t xml:space="preserve">                                                                                                                               </w:t>
      </w:r>
      <w:r w:rsidR="0088423B">
        <w:t xml:space="preserve">Colleges and Universities have been adjusting their budgets due to enrollment declines.  Higher MMB settlements have us proposing additional dollars for this year.  Our </w:t>
      </w:r>
      <w:r w:rsidR="000A2D9A">
        <w:t>FY 15</w:t>
      </w:r>
      <w:r w:rsidR="0088423B">
        <w:t xml:space="preserve"> budget planning is underway and so a lot of unknowns at the legislature effect this planning</w:t>
      </w:r>
      <w:r w:rsidR="00D77340">
        <w:t xml:space="preserve"> going on right now</w:t>
      </w:r>
      <w:r w:rsidR="0088423B">
        <w:t>.</w:t>
      </w:r>
    </w:p>
    <w:p w:rsidR="000A2D9A" w:rsidRDefault="0088423B" w:rsidP="003D60BC">
      <w:pPr>
        <w:tabs>
          <w:tab w:val="left" w:pos="5745"/>
        </w:tabs>
      </w:pPr>
      <w:r w:rsidRPr="000A2D9A">
        <w:rPr>
          <w:b/>
        </w:rPr>
        <w:lastRenderedPageBreak/>
        <w:t>Legislative Update-</w:t>
      </w:r>
      <w:r w:rsidR="00D77340" w:rsidRPr="000A2D9A">
        <w:rPr>
          <w:b/>
        </w:rPr>
        <w:t>Melissa Fahning</w:t>
      </w:r>
      <w:r w:rsidR="000A2D9A">
        <w:rPr>
          <w:b/>
        </w:rPr>
        <w:t xml:space="preserve">                                                                                                              </w:t>
      </w:r>
      <w:r>
        <w:t xml:space="preserve">Supplemental budget bill is </w:t>
      </w:r>
      <w:r w:rsidR="000A2D9A">
        <w:t xml:space="preserve">with </w:t>
      </w:r>
      <w:r>
        <w:t xml:space="preserve">the Senate Finance Committee </w:t>
      </w:r>
      <w:r w:rsidR="000A2D9A">
        <w:t>and is going to take up this bill.  It i</w:t>
      </w:r>
      <w:r>
        <w:t>s 17 million dollars for 2015</w:t>
      </w:r>
      <w:r w:rsidR="000A2D9A">
        <w:t>,</w:t>
      </w:r>
      <w:r>
        <w:t xml:space="preserve"> but moving forward it would be </w:t>
      </w:r>
      <w:r w:rsidR="000A2D9A">
        <w:t xml:space="preserve">only </w:t>
      </w:r>
      <w:r>
        <w:t xml:space="preserve">14 million in </w:t>
      </w:r>
      <w:r w:rsidR="000A2D9A">
        <w:t xml:space="preserve">FY </w:t>
      </w:r>
      <w:r>
        <w:t xml:space="preserve">16 and 17.  </w:t>
      </w:r>
      <w:r w:rsidR="000A2D9A">
        <w:t xml:space="preserve">The </w:t>
      </w:r>
      <w:r w:rsidR="000B5EEB">
        <w:t>Chancellor testified on how important it is to keep funding moving forward and not</w:t>
      </w:r>
      <w:r w:rsidR="000A2D9A">
        <w:t xml:space="preserve"> have this</w:t>
      </w:r>
      <w:r w:rsidR="000B5EEB">
        <w:t xml:space="preserve"> be one time funding.    There has been a lot of conversation </w:t>
      </w:r>
      <w:r w:rsidR="00D77340">
        <w:t xml:space="preserve">on how we can make this happen? </w:t>
      </w:r>
      <w:r w:rsidR="000B5EEB">
        <w:t xml:space="preserve"> It is imperative t</w:t>
      </w:r>
      <w:r w:rsidR="000A2D9A">
        <w:t xml:space="preserve">hat this funding is in the base, and it is our hope that the legislature will pass it as an increase in base funding.  Melissa thanked President Klepetar for his testimony to the Higher Education committee and for ASF’s continued support of </w:t>
      </w:r>
      <w:proofErr w:type="gramStart"/>
      <w:r w:rsidR="00A55104">
        <w:t>MnSCU’ s</w:t>
      </w:r>
      <w:proofErr w:type="gramEnd"/>
      <w:r w:rsidR="000A2D9A">
        <w:t xml:space="preserve"> legislative agenda.</w:t>
      </w:r>
    </w:p>
    <w:p w:rsidR="00D77340" w:rsidRDefault="00D77340" w:rsidP="003D60BC">
      <w:pPr>
        <w:tabs>
          <w:tab w:val="left" w:pos="5745"/>
        </w:tabs>
      </w:pPr>
      <w:r w:rsidRPr="00D77340">
        <w:rPr>
          <w:b/>
        </w:rPr>
        <w:t>Star ID rollout-Ramon Padilla</w:t>
      </w:r>
      <w:r>
        <w:rPr>
          <w:b/>
        </w:rPr>
        <w:tab/>
      </w:r>
      <w:r>
        <w:rPr>
          <w:b/>
        </w:rPr>
        <w:tab/>
      </w:r>
      <w:r>
        <w:rPr>
          <w:b/>
        </w:rPr>
        <w:tab/>
      </w:r>
      <w:r>
        <w:rPr>
          <w:b/>
        </w:rPr>
        <w:tab/>
      </w:r>
      <w:r>
        <w:tab/>
      </w:r>
      <w:r>
        <w:tab/>
        <w:t xml:space="preserve">              Of the 38 MnSCU campus locations switching to Star ID, 28 of these locations are complete with the conversion to using Star ID’s, 6 campuses are in progress and should be completing this conversion in the next month, and 4 campuses are in the planning process.  We are working closely with CIO’s and IT Directors right now but we have not yet set a hard implementation date for the 10 campuses still working to convert over completely to the Star ID.</w:t>
      </w:r>
    </w:p>
    <w:p w:rsidR="008623C8" w:rsidRDefault="00D77340" w:rsidP="003D60BC">
      <w:pPr>
        <w:tabs>
          <w:tab w:val="left" w:pos="5745"/>
        </w:tabs>
      </w:pPr>
      <w:r w:rsidRPr="00D77340">
        <w:rPr>
          <w:b/>
        </w:rPr>
        <w:t>ASF Delegate Assembly-Adam Klepetar</w:t>
      </w:r>
      <w:r>
        <w:rPr>
          <w:b/>
        </w:rPr>
        <w:tab/>
      </w:r>
      <w:r>
        <w:rPr>
          <w:b/>
        </w:rPr>
        <w:tab/>
      </w:r>
      <w:r>
        <w:rPr>
          <w:b/>
        </w:rPr>
        <w:tab/>
      </w:r>
      <w:r>
        <w:rPr>
          <w:b/>
        </w:rPr>
        <w:tab/>
      </w:r>
      <w:r>
        <w:rPr>
          <w:b/>
        </w:rPr>
        <w:tab/>
      </w:r>
      <w:r>
        <w:rPr>
          <w:b/>
        </w:rPr>
        <w:tab/>
        <w:t xml:space="preserve">       </w:t>
      </w:r>
      <w:r>
        <w:t xml:space="preserve">Adam noted that ASF is hoping to do a development opportunity for members in late October 2014 (October 29-30).  He asked if this is something that management would be supportive in allowing leave for </w:t>
      </w:r>
      <w:r w:rsidR="008623C8">
        <w:t>ASF members to attend as a part of work responsibilities.  Chris Dale noted that the other bargaining units have bargained for this type of leave time in their contracts.  Adam noted that the dates for the development opportunity are still being determined and we are contemplating using a weekend day as part of the event.</w:t>
      </w:r>
    </w:p>
    <w:p w:rsidR="004E51F1" w:rsidRDefault="008623C8" w:rsidP="003D60BC">
      <w:pPr>
        <w:tabs>
          <w:tab w:val="left" w:pos="5745"/>
        </w:tabs>
      </w:pPr>
      <w:r w:rsidRPr="008623C8">
        <w:rPr>
          <w:b/>
        </w:rPr>
        <w:t>Student Enrollment Think Tank-Mike Lopez</w:t>
      </w:r>
      <w:r>
        <w:tab/>
      </w:r>
      <w:r>
        <w:tab/>
      </w:r>
      <w:r>
        <w:tab/>
      </w:r>
      <w:r>
        <w:tab/>
      </w:r>
      <w:r>
        <w:tab/>
      </w:r>
      <w:r>
        <w:tab/>
        <w:t xml:space="preserve">          Mike noted that this new group is a task force under the Student Affairs Council.  John O’</w:t>
      </w:r>
      <w:r w:rsidR="004E51F1">
        <w:t xml:space="preserve">Brien stated </w:t>
      </w:r>
      <w:r>
        <w:t>that there may be some confusion about whether or not it is a task force under the Council, or just an independent work group?  The idea of the task force is to have an informal group (whoever is interested) of different</w:t>
      </w:r>
      <w:r w:rsidR="004E51F1">
        <w:t xml:space="preserve"> system-wide staff</w:t>
      </w:r>
      <w:r>
        <w:t xml:space="preserve"> members that work with managing enrollment projections both on campus and within the system as a whole.  President Klepetar </w:t>
      </w:r>
      <w:r w:rsidR="004E51F1">
        <w:t>stated</w:t>
      </w:r>
      <w:r>
        <w:t xml:space="preserve"> that there is some confusion about the purpose of the informal group?  John noted that he will get back to ASF about the purpose and function of the group.  He noted that any of our leadership, or members, </w:t>
      </w:r>
      <w:r w:rsidR="004E51F1">
        <w:t>is</w:t>
      </w:r>
      <w:r>
        <w:t xml:space="preserve"> welcome to join meetings of this system think tank on enrollment.</w:t>
      </w:r>
    </w:p>
    <w:p w:rsidR="00A55104" w:rsidRDefault="004E51F1" w:rsidP="003D60BC">
      <w:pPr>
        <w:tabs>
          <w:tab w:val="left" w:pos="5745"/>
        </w:tabs>
      </w:pPr>
      <w:r w:rsidRPr="004E51F1">
        <w:rPr>
          <w:b/>
        </w:rPr>
        <w:t>Charting the Future-Steven Rosenstone and Adam Klepetar</w:t>
      </w:r>
      <w:r w:rsidR="00D77340" w:rsidRPr="004E51F1">
        <w:rPr>
          <w:b/>
        </w:rPr>
        <w:tab/>
      </w:r>
      <w:r>
        <w:rPr>
          <w:b/>
        </w:rPr>
        <w:tab/>
      </w:r>
      <w:r>
        <w:rPr>
          <w:b/>
        </w:rPr>
        <w:tab/>
      </w:r>
      <w:r>
        <w:rPr>
          <w:b/>
        </w:rPr>
        <w:tab/>
      </w:r>
      <w:r>
        <w:rPr>
          <w:b/>
        </w:rPr>
        <w:tab/>
        <w:t xml:space="preserve">                     </w:t>
      </w:r>
      <w:r>
        <w:t xml:space="preserve">  Adam noted that ASF leadership has determined our CTF committee representatives and he will get this list to the Chancellor.  The Chancellor thanked Adam and stated that he is excited to get the work of the first </w:t>
      </w:r>
      <w:r w:rsidR="00A55104">
        <w:t>five</w:t>
      </w:r>
      <w:r>
        <w:t xml:space="preserve"> CTF committees underway in May.</w:t>
      </w:r>
      <w:r w:rsidR="00A55104">
        <w:t xml:space="preserve">  The second group of four committees begin work fall 2014.</w:t>
      </w:r>
    </w:p>
    <w:p w:rsidR="00D77340" w:rsidRDefault="00A55104" w:rsidP="003D60BC">
      <w:pPr>
        <w:tabs>
          <w:tab w:val="left" w:pos="5745"/>
        </w:tabs>
      </w:pPr>
      <w:r w:rsidRPr="00A55104">
        <w:rPr>
          <w:b/>
        </w:rPr>
        <w:t>FY 16/17 Biennial Budget Request-Steven Rosenstone</w:t>
      </w:r>
      <w:r w:rsidR="00D77340" w:rsidRPr="00A55104">
        <w:rPr>
          <w:b/>
        </w:rPr>
        <w:tab/>
      </w:r>
      <w:r>
        <w:tab/>
      </w:r>
      <w:r>
        <w:tab/>
      </w:r>
      <w:r>
        <w:tab/>
      </w:r>
      <w:r>
        <w:tab/>
      </w:r>
      <w:r>
        <w:tab/>
        <w:t xml:space="preserve">                 We will begin the conversation earlier and with all of the bargaining units.  The Chancellor noted how important he believes working with students and the bargaining units in planning our fiscal budgets.</w:t>
      </w:r>
    </w:p>
    <w:p w:rsidR="00715F8C" w:rsidRDefault="00715F8C" w:rsidP="003D60BC">
      <w:pPr>
        <w:tabs>
          <w:tab w:val="left" w:pos="5745"/>
        </w:tabs>
      </w:pPr>
    </w:p>
    <w:p w:rsidR="00715F8C" w:rsidRDefault="00715F8C" w:rsidP="003D60BC">
      <w:pPr>
        <w:tabs>
          <w:tab w:val="left" w:pos="5745"/>
        </w:tabs>
      </w:pPr>
      <w:r w:rsidRPr="00715F8C">
        <w:rPr>
          <w:b/>
        </w:rPr>
        <w:lastRenderedPageBreak/>
        <w:t>Campus Evaluation Committee Training on D2L-Jim Jorstad</w:t>
      </w:r>
      <w:r>
        <w:rPr>
          <w:b/>
        </w:rPr>
        <w:tab/>
      </w:r>
      <w:r>
        <w:rPr>
          <w:b/>
        </w:rPr>
        <w:tab/>
      </w:r>
      <w:r>
        <w:rPr>
          <w:b/>
        </w:rPr>
        <w:tab/>
      </w:r>
      <w:r>
        <w:rPr>
          <w:b/>
        </w:rPr>
        <w:tab/>
        <w:t xml:space="preserve">                 </w:t>
      </w:r>
      <w:r>
        <w:rPr>
          <w:b/>
        </w:rPr>
        <w:tab/>
        <w:t xml:space="preserve">            </w:t>
      </w:r>
      <w:r>
        <w:t>Jim Jorstad sent us information on the presentation of the draft on D2L.  It went well.  He welcomed ASF input on the presentation.  Rich Wheeler noted that we still value the in person training provided by MnSCU and that he hopes that the system office will continue offering this option for CEC training.  Jim noted that this is the plan to provide both options for CEC training.</w:t>
      </w:r>
    </w:p>
    <w:p w:rsidR="00715F8C" w:rsidRDefault="00715F8C" w:rsidP="003D60BC">
      <w:pPr>
        <w:tabs>
          <w:tab w:val="left" w:pos="5745"/>
        </w:tabs>
      </w:pPr>
      <w:r w:rsidRPr="00715F8C">
        <w:rPr>
          <w:b/>
        </w:rPr>
        <w:t>Educational Intent-John O’Brien</w:t>
      </w:r>
      <w:r>
        <w:tab/>
      </w:r>
      <w:r>
        <w:tab/>
      </w:r>
      <w:r>
        <w:tab/>
      </w:r>
      <w:r>
        <w:tab/>
      </w:r>
      <w:r>
        <w:tab/>
        <w:t xml:space="preserve">                        John stated that this is MnSCU system project to reach out to two-year students with 45 semester credits completed to continue their education at one of our seven baccalaureate granting universities to finish their bachelor’s degree.</w:t>
      </w:r>
    </w:p>
    <w:p w:rsidR="0088423B" w:rsidRDefault="00A55104" w:rsidP="003D60BC">
      <w:pPr>
        <w:tabs>
          <w:tab w:val="left" w:pos="5745"/>
        </w:tabs>
      </w:pPr>
      <w:r>
        <w:t>Meeting Adjourned at 11:25 a.m.</w:t>
      </w:r>
    </w:p>
    <w:p w:rsidR="00715F8C" w:rsidRDefault="00715F8C">
      <w:pPr>
        <w:tabs>
          <w:tab w:val="left" w:pos="5745"/>
        </w:tabs>
      </w:pPr>
    </w:p>
    <w:sectPr w:rsidR="00715F8C" w:rsidSect="002C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20C1C"/>
    <w:multiLevelType w:val="hybridMultilevel"/>
    <w:tmpl w:val="5CF2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F9"/>
    <w:rsid w:val="000A2D9A"/>
    <w:rsid w:val="000B5EEB"/>
    <w:rsid w:val="002C30B0"/>
    <w:rsid w:val="003D2167"/>
    <w:rsid w:val="003D60BC"/>
    <w:rsid w:val="003F1CC3"/>
    <w:rsid w:val="004258F9"/>
    <w:rsid w:val="004775FE"/>
    <w:rsid w:val="004E51F1"/>
    <w:rsid w:val="00715F8C"/>
    <w:rsid w:val="007241C1"/>
    <w:rsid w:val="007B6696"/>
    <w:rsid w:val="008623C8"/>
    <w:rsid w:val="0088423B"/>
    <w:rsid w:val="008B0D10"/>
    <w:rsid w:val="00A55104"/>
    <w:rsid w:val="00BA0302"/>
    <w:rsid w:val="00BE0B63"/>
    <w:rsid w:val="00D03354"/>
    <w:rsid w:val="00D7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5277A-797E-4C01-8EDD-4939A488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Quandt, Jillian K</cp:lastModifiedBy>
  <cp:revision>2</cp:revision>
  <dcterms:created xsi:type="dcterms:W3CDTF">2014-07-24T20:59:00Z</dcterms:created>
  <dcterms:modified xsi:type="dcterms:W3CDTF">2014-07-24T20:59:00Z</dcterms:modified>
</cp:coreProperties>
</file>